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E" w:rsidRPr="0057710E" w:rsidRDefault="0057710E" w:rsidP="0057710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Circulatory Test</w:t>
      </w:r>
    </w:p>
    <w:p w:rsidR="00C1215C" w:rsidRPr="0057710E" w:rsidRDefault="00C1215C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Question 1:</w:t>
      </w:r>
    </w:p>
    <w:p w:rsidR="00EF386A" w:rsidRPr="0057710E" w:rsidRDefault="00C1215C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What are the three parts that make up the circulatory system? </w:t>
      </w:r>
    </w:p>
    <w:p w:rsidR="00C1215C" w:rsidRPr="0057710E" w:rsidRDefault="00C1215C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The circulatory system is your _____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</w:t>
      </w: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</w:t>
      </w:r>
      <w:proofErr w:type="gramStart"/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, 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 </w:t>
      </w: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</w:t>
      </w:r>
      <w:proofErr w:type="gramEnd"/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_____________ and _______________.</w:t>
      </w:r>
    </w:p>
    <w:p w:rsidR="00D86A01" w:rsidRPr="0057710E" w:rsidRDefault="00D86A0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Question 2:</w:t>
      </w:r>
    </w:p>
    <w:p w:rsidR="00D86A01" w:rsidRPr="0057710E" w:rsidRDefault="00D86A0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The heart pumps blood through blood vessels. What are blood vessels and can you name the three types of blood vessels in your body?</w:t>
      </w:r>
    </w:p>
    <w:p w:rsidR="00D86A01" w:rsidRPr="0057710E" w:rsidRDefault="00D86A0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Blood vessels are _______________________. The three types of blood vessels are ____________, ___________ and ___________________.</w:t>
      </w:r>
    </w:p>
    <w:p w:rsidR="00C1215C" w:rsidRPr="0057710E" w:rsidRDefault="00C1215C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D86A01"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Question 3</w:t>
      </w:r>
      <w:r w:rsidR="009469DE"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a and 3b</w:t>
      </w:r>
      <w:r w:rsidR="00D86A01"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:</w:t>
      </w:r>
    </w:p>
    <w:p w:rsidR="00D86A01" w:rsidRPr="0057710E" w:rsidRDefault="009469DE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3a. </w:t>
      </w:r>
      <w:r w:rsidR="00D86A01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Finish these sentences (use a red and blue coloured pen or pencil to record the sentences).</w:t>
      </w:r>
    </w:p>
    <w:p w:rsidR="00D86A01" w:rsidRPr="0057710E" w:rsidRDefault="00D86A01" w:rsidP="00D86A0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en-GB"/>
        </w:rPr>
        <w:t>_______</w:t>
      </w:r>
      <w:r w:rsidR="0057710E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en-GB"/>
        </w:rPr>
        <w:t>_______</w:t>
      </w:r>
      <w:r w:rsidRPr="0057710E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en-GB"/>
        </w:rPr>
        <w:t xml:space="preserve">______ </w:t>
      </w:r>
      <w:r w:rsidRPr="0057710E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carry blood away from the heart </w:t>
      </w:r>
    </w:p>
    <w:p w:rsidR="00D86A01" w:rsidRPr="0057710E" w:rsidRDefault="00D86A01" w:rsidP="00D86A0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  <w:lang w:eastAsia="en-GB"/>
        </w:rPr>
        <w:t>____</w:t>
      </w:r>
      <w:r w:rsidR="0057710E"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  <w:lang w:eastAsia="en-GB"/>
        </w:rPr>
        <w:t>______</w:t>
      </w:r>
      <w:r w:rsidRPr="0057710E"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  <w:lang w:eastAsia="en-GB"/>
        </w:rPr>
        <w:t xml:space="preserve">__________ </w:t>
      </w:r>
      <w:r w:rsidRPr="0057710E">
        <w:rPr>
          <w:rFonts w:ascii="Comic Sans MS" w:eastAsia="Times New Roman" w:hAnsi="Comic Sans MS" w:cs="Times New Roman"/>
          <w:color w:val="0070C0"/>
          <w:sz w:val="28"/>
          <w:szCs w:val="28"/>
          <w:lang w:eastAsia="en-GB"/>
        </w:rPr>
        <w:t xml:space="preserve">carry blood to the heart </w:t>
      </w:r>
    </w:p>
    <w:p w:rsidR="00D86A01" w:rsidRPr="0057710E" w:rsidRDefault="00D86A01" w:rsidP="00D86A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hAnsi="Comic Sans MS"/>
          <w:sz w:val="28"/>
          <w:szCs w:val="28"/>
        </w:rPr>
        <w:t>____________ connect the arteries to the veins. They also ____________________</w:t>
      </w:r>
      <w:r w:rsidR="009469DE" w:rsidRPr="0057710E">
        <w:rPr>
          <w:rFonts w:ascii="Comic Sans MS" w:hAnsi="Comic Sans MS"/>
          <w:sz w:val="28"/>
          <w:szCs w:val="28"/>
        </w:rPr>
        <w:t>______</w:t>
      </w:r>
      <w:r w:rsidRPr="0057710E">
        <w:rPr>
          <w:rFonts w:ascii="Comic Sans MS" w:hAnsi="Comic Sans MS"/>
          <w:sz w:val="28"/>
          <w:szCs w:val="28"/>
        </w:rPr>
        <w:t>______</w:t>
      </w:r>
      <w:r w:rsidR="0057710E">
        <w:rPr>
          <w:rFonts w:ascii="Comic Sans MS" w:hAnsi="Comic Sans MS"/>
          <w:sz w:val="28"/>
          <w:szCs w:val="28"/>
        </w:rPr>
        <w:t>_____________</w:t>
      </w:r>
      <w:r w:rsidRPr="0057710E">
        <w:rPr>
          <w:rFonts w:ascii="Comic Sans MS" w:hAnsi="Comic Sans MS"/>
          <w:sz w:val="28"/>
          <w:szCs w:val="28"/>
        </w:rPr>
        <w:t>___</w:t>
      </w:r>
    </w:p>
    <w:p w:rsidR="00D86A01" w:rsidRPr="0057710E" w:rsidRDefault="009469DE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3b. </w:t>
      </w:r>
      <w:proofErr w:type="gramStart"/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In</w:t>
      </w:r>
      <w:proofErr w:type="gramEnd"/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 your own words describe how the blood flows through these different blood vessels.</w:t>
      </w:r>
      <w:r w:rsidR="00EF386A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 Don’t forget to describe the important role of the blood flowing through the capillaries delivering and collecting specific materials (list t</w:t>
      </w:r>
      <w:r w:rsidR="00B26D25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hem) to the cells in your body</w:t>
      </w:r>
      <w:r w:rsidR="00EF386A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. </w:t>
      </w:r>
      <w:r w:rsidR="00B26D25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You also need to mention the heart!</w:t>
      </w:r>
    </w:p>
    <w:p w:rsidR="0057710E" w:rsidRPr="0057710E" w:rsidRDefault="0057710E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______________________________________________________________________________________________________</w:t>
      </w: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lastRenderedPageBreak/>
        <w:t>_______________________________________________________________________________________________________________________________________________________________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</w:t>
      </w: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</w:t>
      </w:r>
    </w:p>
    <w:p w:rsidR="00D86A01" w:rsidRPr="0057710E" w:rsidRDefault="00D86A0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Question 4:</w:t>
      </w:r>
    </w:p>
    <w:p w:rsidR="00D86A01" w:rsidRPr="0057710E" w:rsidRDefault="00D86A0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Complete the sentence.</w:t>
      </w:r>
    </w:p>
    <w:p w:rsidR="00DB3591" w:rsidRPr="0057710E" w:rsidRDefault="00DB3591" w:rsidP="00DB35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The human circulatory system is a </w:t>
      </w:r>
      <w:r w:rsidR="00D86A01" w:rsidRPr="0057710E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en-GB"/>
        </w:rPr>
        <w:t>___________</w:t>
      </w:r>
      <w:r w:rsidRPr="0057710E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en-GB"/>
        </w:rPr>
        <w:t xml:space="preserve"> circulatory system</w:t>
      </w: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. It has two separate circuits and blood passes through the heart twice:</w:t>
      </w:r>
    </w:p>
    <w:p w:rsidR="00DB3591" w:rsidRPr="0057710E" w:rsidRDefault="00DB3591" w:rsidP="00DB3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between </w:t>
      </w:r>
      <w:proofErr w:type="spellStart"/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the</w:t>
      </w:r>
      <w:proofErr w:type="spellEnd"/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 </w:t>
      </w:r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</w:t>
      </w:r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 and _____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</w:t>
      </w:r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</w:t>
      </w:r>
    </w:p>
    <w:p w:rsidR="00DB3591" w:rsidRPr="0057710E" w:rsidRDefault="00DB3591" w:rsidP="00DB3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be</w:t>
      </w:r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tween </w:t>
      </w:r>
      <w:proofErr w:type="spellStart"/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the</w:t>
      </w:r>
      <w:proofErr w:type="spellEnd"/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 xml:space="preserve"> ___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</w:t>
      </w:r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 and ____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</w:t>
      </w:r>
      <w:bookmarkStart w:id="0" w:name="_GoBack"/>
      <w:bookmarkEnd w:id="0"/>
      <w:r w:rsidR="00D86A01"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</w:t>
      </w:r>
    </w:p>
    <w:p w:rsidR="00E90255" w:rsidRP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Question 5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:</w:t>
      </w:r>
    </w:p>
    <w:p w:rsid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Add in any additional facts about the circulatory system.</w:t>
      </w:r>
      <w:r w:rsidR="0057710E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_________</w:t>
      </w:r>
    </w:p>
    <w:p w:rsidR="0057710E" w:rsidRPr="0057710E" w:rsidRDefault="0057710E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______________________________________________________________________________________________________</w:t>
      </w:r>
    </w:p>
    <w:p w:rsidR="003E3180" w:rsidRP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57710E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Word bank</w:t>
      </w:r>
    </w:p>
    <w:p w:rsidR="003E3180" w:rsidRP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heart</w:t>
      </w:r>
      <w:proofErr w:type="gramEnd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veins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arteries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oxygenated</w:t>
      </w:r>
    </w:p>
    <w:p w:rsidR="003E3180" w:rsidRP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de-oxygenated</w:t>
      </w:r>
      <w:proofErr w:type="gramEnd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capillaries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lungs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blood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tubes</w:t>
      </w:r>
    </w:p>
    <w:p w:rsidR="003E3180" w:rsidRPr="0057710E" w:rsidRDefault="0057710E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cells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organs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3E3180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food exchange</w:t>
      </w:r>
      <w:r w:rsidR="003E3180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3E3180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gas exchange</w:t>
      </w:r>
    </w:p>
    <w:p w:rsidR="003E3180" w:rsidRPr="0057710E" w:rsidRDefault="003E3180" w:rsidP="00E9025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oxygen</w:t>
      </w:r>
      <w:proofErr w:type="gramEnd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carbon-dioxide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pulmonary circuit </w:t>
      </w:r>
    </w:p>
    <w:p w:rsidR="0057710E" w:rsidRDefault="003E3180" w:rsidP="00EF386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systemic</w:t>
      </w:r>
      <w:proofErr w:type="gramEnd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circuit</w:t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continuous loop</w:t>
      </w:r>
      <w:r w:rsidR="00C66463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r w:rsidR="00C66463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double</w:t>
      </w:r>
      <w:r w:rsidR="00C66463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 xml:space="preserve">nutrients </w:t>
      </w:r>
      <w:r w:rsidR="00EF386A"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   </w:t>
      </w:r>
    </w:p>
    <w:p w:rsidR="00DB3591" w:rsidRPr="0057710E" w:rsidRDefault="00C66463" w:rsidP="00EF386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>water</w:t>
      </w:r>
      <w:proofErr w:type="gramEnd"/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deliver</w:t>
      </w:r>
      <w:r w:rsidR="0057710E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  <w:t>pick up</w:t>
      </w:r>
    </w:p>
    <w:sectPr w:rsidR="00DB3591" w:rsidRPr="0057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B68"/>
    <w:multiLevelType w:val="hybridMultilevel"/>
    <w:tmpl w:val="6D74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BC"/>
    <w:multiLevelType w:val="hybridMultilevel"/>
    <w:tmpl w:val="48AA2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EC1"/>
    <w:multiLevelType w:val="hybridMultilevel"/>
    <w:tmpl w:val="2F42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775"/>
    <w:multiLevelType w:val="hybridMultilevel"/>
    <w:tmpl w:val="25D6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26E8C"/>
    <w:multiLevelType w:val="hybridMultilevel"/>
    <w:tmpl w:val="056A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17A5"/>
    <w:multiLevelType w:val="hybridMultilevel"/>
    <w:tmpl w:val="98B8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575"/>
    <w:multiLevelType w:val="hybridMultilevel"/>
    <w:tmpl w:val="16C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6FC7"/>
    <w:multiLevelType w:val="multilevel"/>
    <w:tmpl w:val="004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62D2D"/>
    <w:multiLevelType w:val="hybridMultilevel"/>
    <w:tmpl w:val="48AA2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67A"/>
    <w:multiLevelType w:val="multilevel"/>
    <w:tmpl w:val="D58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F1538"/>
    <w:multiLevelType w:val="hybridMultilevel"/>
    <w:tmpl w:val="6A30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87670"/>
    <w:multiLevelType w:val="multilevel"/>
    <w:tmpl w:val="E2E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B05F2"/>
    <w:multiLevelType w:val="hybridMultilevel"/>
    <w:tmpl w:val="1B0E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2DC"/>
    <w:multiLevelType w:val="hybridMultilevel"/>
    <w:tmpl w:val="02D0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B"/>
    <w:rsid w:val="000057F8"/>
    <w:rsid w:val="000558DC"/>
    <w:rsid w:val="000C0B9E"/>
    <w:rsid w:val="0019263D"/>
    <w:rsid w:val="001B4038"/>
    <w:rsid w:val="003E3180"/>
    <w:rsid w:val="00537DED"/>
    <w:rsid w:val="0057710E"/>
    <w:rsid w:val="006E091C"/>
    <w:rsid w:val="007D1BF7"/>
    <w:rsid w:val="00852B41"/>
    <w:rsid w:val="008D4DE6"/>
    <w:rsid w:val="009469DE"/>
    <w:rsid w:val="00AA7B4E"/>
    <w:rsid w:val="00B26D25"/>
    <w:rsid w:val="00C1215C"/>
    <w:rsid w:val="00C2199D"/>
    <w:rsid w:val="00C66463"/>
    <w:rsid w:val="00CB49AF"/>
    <w:rsid w:val="00D007BF"/>
    <w:rsid w:val="00D81972"/>
    <w:rsid w:val="00D86A01"/>
    <w:rsid w:val="00DB3591"/>
    <w:rsid w:val="00DC3328"/>
    <w:rsid w:val="00E90255"/>
    <w:rsid w:val="00EF386A"/>
    <w:rsid w:val="00F052F3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CB"/>
    <w:pPr>
      <w:ind w:left="720"/>
      <w:contextualSpacing/>
    </w:pPr>
  </w:style>
  <w:style w:type="character" w:customStyle="1" w:styleId="tgc">
    <w:name w:val="_tgc"/>
    <w:basedOn w:val="DefaultParagraphFont"/>
    <w:rsid w:val="00FA7CCB"/>
  </w:style>
  <w:style w:type="character" w:customStyle="1" w:styleId="Heading1Char">
    <w:name w:val="Heading 1 Char"/>
    <w:basedOn w:val="DefaultParagraphFont"/>
    <w:link w:val="Heading1"/>
    <w:uiPriority w:val="9"/>
    <w:rsid w:val="00DB35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k-type-body-article">
    <w:name w:val="k-type-body-article"/>
    <w:basedOn w:val="Normal"/>
    <w:rsid w:val="00D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35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CB"/>
    <w:pPr>
      <w:ind w:left="720"/>
      <w:contextualSpacing/>
    </w:pPr>
  </w:style>
  <w:style w:type="character" w:customStyle="1" w:styleId="tgc">
    <w:name w:val="_tgc"/>
    <w:basedOn w:val="DefaultParagraphFont"/>
    <w:rsid w:val="00FA7CCB"/>
  </w:style>
  <w:style w:type="character" w:customStyle="1" w:styleId="Heading1Char">
    <w:name w:val="Heading 1 Char"/>
    <w:basedOn w:val="DefaultParagraphFont"/>
    <w:link w:val="Heading1"/>
    <w:uiPriority w:val="9"/>
    <w:rsid w:val="00DB35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k-type-body-article">
    <w:name w:val="k-type-body-article"/>
    <w:basedOn w:val="Normal"/>
    <w:rsid w:val="00D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35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9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7A0D-C079-4BBB-9F66-28DEF5D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3</cp:revision>
  <cp:lastPrinted>2017-04-05T13:52:00Z</cp:lastPrinted>
  <dcterms:created xsi:type="dcterms:W3CDTF">2019-04-08T12:11:00Z</dcterms:created>
  <dcterms:modified xsi:type="dcterms:W3CDTF">2020-04-07T16:53:00Z</dcterms:modified>
</cp:coreProperties>
</file>